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CF533" w14:textId="77777777" w:rsidR="00422590" w:rsidRDefault="0042259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1F774AC5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3E7C259C" w14:textId="77777777" w:rsidR="00422590" w:rsidRDefault="0095232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77DC0464" wp14:editId="4EA1734D">
            <wp:extent cx="6297930" cy="4476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B946F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263A3A19" w14:textId="77777777" w:rsidR="00422590" w:rsidRPr="007D3451" w:rsidRDefault="00422590">
      <w:pPr>
        <w:rPr>
          <w:rFonts w:ascii="Comic Sans MS" w:hAnsi="Comic Sans MS"/>
          <w:b/>
          <w:snapToGrid w:val="0"/>
          <w:sz w:val="24"/>
        </w:rPr>
      </w:pPr>
      <w:r w:rsidRPr="007D3451">
        <w:rPr>
          <w:rFonts w:ascii="Comic Sans MS" w:hAnsi="Comic Sans MS"/>
          <w:b/>
          <w:snapToGrid w:val="0"/>
          <w:sz w:val="24"/>
        </w:rPr>
        <w:t xml:space="preserve">Lesson 1: </w:t>
      </w:r>
      <w:r w:rsidR="00233C88" w:rsidRPr="007D3451">
        <w:rPr>
          <w:rFonts w:ascii="Comic Sans MS" w:hAnsi="Comic Sans MS"/>
          <w:b/>
          <w:snapToGrid w:val="0"/>
          <w:sz w:val="24"/>
        </w:rPr>
        <w:t>Miles per Gallon</w:t>
      </w:r>
    </w:p>
    <w:p w14:paraId="22D38768" w14:textId="720DF4AF" w:rsidR="004E5044" w:rsidRPr="007D3451" w:rsidRDefault="00233C88">
      <w:pPr>
        <w:jc w:val="both"/>
        <w:rPr>
          <w:rFonts w:ascii="Comic Sans MS" w:hAnsi="Comic Sans MS"/>
          <w:snapToGrid w:val="0"/>
          <w:sz w:val="24"/>
        </w:rPr>
      </w:pPr>
      <w:r w:rsidRPr="007D3451">
        <w:rPr>
          <w:rFonts w:ascii="Comic Sans MS" w:hAnsi="Comic Sans MS"/>
          <w:snapToGrid w:val="0"/>
          <w:sz w:val="24"/>
        </w:rPr>
        <w:t xml:space="preserve">The price of gasoline is one of the main factors that </w:t>
      </w:r>
      <w:r w:rsidR="007D3451">
        <w:rPr>
          <w:rFonts w:ascii="Comic Sans MS" w:hAnsi="Comic Sans MS"/>
          <w:snapToGrid w:val="0"/>
          <w:sz w:val="24"/>
        </w:rPr>
        <w:t>affect</w:t>
      </w:r>
      <w:r w:rsidRPr="007D3451">
        <w:rPr>
          <w:rFonts w:ascii="Comic Sans MS" w:hAnsi="Comic Sans MS"/>
          <w:snapToGrid w:val="0"/>
          <w:sz w:val="24"/>
        </w:rPr>
        <w:t xml:space="preserve"> the costs of </w:t>
      </w:r>
      <w:r w:rsidR="007D3451">
        <w:rPr>
          <w:rFonts w:ascii="Comic Sans MS" w:hAnsi="Comic Sans MS"/>
          <w:snapToGrid w:val="0"/>
          <w:sz w:val="24"/>
        </w:rPr>
        <w:t>driving a</w:t>
      </w:r>
      <w:r w:rsidRPr="007D3451">
        <w:rPr>
          <w:rFonts w:ascii="Comic Sans MS" w:hAnsi="Comic Sans MS"/>
          <w:snapToGrid w:val="0"/>
          <w:sz w:val="24"/>
        </w:rPr>
        <w:t xml:space="preserve"> vehicle. For a company with a large fleet of vehicles, a small rise in the price of fuel can </w:t>
      </w:r>
      <w:r w:rsidR="007D3451">
        <w:rPr>
          <w:rFonts w:ascii="Comic Sans MS" w:hAnsi="Comic Sans MS"/>
          <w:snapToGrid w:val="0"/>
          <w:sz w:val="24"/>
        </w:rPr>
        <w:t>result</w:t>
      </w:r>
      <w:r w:rsidRPr="007D3451">
        <w:rPr>
          <w:rFonts w:ascii="Comic Sans MS" w:hAnsi="Comic Sans MS"/>
          <w:snapToGrid w:val="0"/>
          <w:sz w:val="24"/>
        </w:rPr>
        <w:t xml:space="preserve"> in much higher costs for the company</w:t>
      </w:r>
      <w:r w:rsidR="007D3451">
        <w:rPr>
          <w:rFonts w:ascii="Comic Sans MS" w:hAnsi="Comic Sans MS"/>
          <w:snapToGrid w:val="0"/>
          <w:sz w:val="24"/>
        </w:rPr>
        <w:t>. Higher costs often mean that the company will make less money</w:t>
      </w:r>
      <w:r w:rsidRPr="007D3451">
        <w:rPr>
          <w:rFonts w:ascii="Comic Sans MS" w:hAnsi="Comic Sans MS"/>
          <w:snapToGrid w:val="0"/>
          <w:sz w:val="24"/>
        </w:rPr>
        <w:t xml:space="preserve">. Can you </w:t>
      </w:r>
      <w:r w:rsidR="007D3451">
        <w:rPr>
          <w:rFonts w:ascii="Comic Sans MS" w:hAnsi="Comic Sans MS"/>
          <w:snapToGrid w:val="0"/>
          <w:sz w:val="24"/>
        </w:rPr>
        <w:t>find out</w:t>
      </w:r>
      <w:r w:rsidR="00B1431E" w:rsidRPr="007D3451">
        <w:rPr>
          <w:rFonts w:ascii="Comic Sans MS" w:hAnsi="Comic Sans MS"/>
          <w:snapToGrid w:val="0"/>
          <w:sz w:val="24"/>
        </w:rPr>
        <w:t xml:space="preserve"> a vehicle’s fuel mileage? </w:t>
      </w:r>
      <w:r w:rsidR="007D3451">
        <w:rPr>
          <w:rFonts w:ascii="Comic Sans MS" w:hAnsi="Comic Sans MS"/>
          <w:snapToGrid w:val="0"/>
          <w:sz w:val="24"/>
        </w:rPr>
        <w:t>Get ready to have a gas</w:t>
      </w:r>
      <w:r w:rsidRPr="007D3451">
        <w:rPr>
          <w:rFonts w:ascii="Comic Sans MS" w:hAnsi="Comic Sans MS"/>
          <w:snapToGrid w:val="0"/>
          <w:sz w:val="24"/>
        </w:rPr>
        <w:t>.</w:t>
      </w:r>
    </w:p>
    <w:p w14:paraId="27FE6EB5" w14:textId="433889F6" w:rsidR="00233C88" w:rsidRDefault="00233C88">
      <w:pPr>
        <w:jc w:val="both"/>
        <w:rPr>
          <w:rFonts w:ascii="Comic Sans MS" w:hAnsi="Comic Sans MS"/>
          <w:snapToGrid w:val="0"/>
          <w:sz w:val="24"/>
        </w:rPr>
      </w:pPr>
    </w:p>
    <w:p w14:paraId="6B116EF1" w14:textId="77777777" w:rsidR="007D3451" w:rsidRDefault="007D3451">
      <w:pPr>
        <w:jc w:val="both"/>
        <w:rPr>
          <w:rFonts w:ascii="Comic Sans MS" w:hAnsi="Comic Sans MS"/>
          <w:snapToGrid w:val="0"/>
          <w:sz w:val="24"/>
        </w:rPr>
      </w:pPr>
    </w:p>
    <w:p w14:paraId="025D98DA" w14:textId="77777777" w:rsidR="007D3451" w:rsidRPr="00B05873" w:rsidRDefault="007D3451" w:rsidP="007D3451">
      <w:pPr>
        <w:pStyle w:val="CM3"/>
        <w:tabs>
          <w:tab w:val="left" w:pos="9360"/>
        </w:tabs>
        <w:spacing w:line="276" w:lineRule="atLeast"/>
        <w:jc w:val="both"/>
        <w:rPr>
          <w:rFonts w:ascii="Comic Sans MS" w:hAnsi="Comic Sans MS"/>
          <w:color w:val="000000"/>
        </w:rPr>
      </w:pPr>
      <w:r w:rsidRPr="005F3AE1">
        <w:rPr>
          <w:rFonts w:ascii="Comic Sans MS" w:hAnsi="Comic Sans MS"/>
          <w:color w:val="000000"/>
        </w:rPr>
        <w:t>Here are some definitions to help you in your investigation.</w:t>
      </w:r>
    </w:p>
    <w:p w14:paraId="5BBD8609" w14:textId="77777777" w:rsidR="007D3451" w:rsidRDefault="007D3451" w:rsidP="007D3451">
      <w:pPr>
        <w:pStyle w:val="BodyText"/>
        <w:rPr>
          <w:rFonts w:ascii="Comic Sans MS" w:hAnsi="Comic Sans MS"/>
        </w:rPr>
      </w:pPr>
    </w:p>
    <w:p w14:paraId="10CBF2DF" w14:textId="40C9CD46" w:rsidR="007D3451" w:rsidRDefault="007D3451" w:rsidP="007D3451">
      <w:pPr>
        <w:pStyle w:val="BodyText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Vehicle -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  <w:t>a car, truck, or SUV</w:t>
      </w:r>
    </w:p>
    <w:p w14:paraId="7B311931" w14:textId="77777777" w:rsidR="007D3451" w:rsidRDefault="007D3451" w:rsidP="007D3451">
      <w:pPr>
        <w:pStyle w:val="BodyText"/>
        <w:rPr>
          <w:rFonts w:ascii="Comic Sans MS" w:hAnsi="Comic Sans MS"/>
          <w:szCs w:val="24"/>
        </w:rPr>
      </w:pPr>
    </w:p>
    <w:p w14:paraId="25A0783F" w14:textId="2A4F7051" w:rsidR="007D3451" w:rsidRDefault="007D3451" w:rsidP="007D3451">
      <w:pPr>
        <w:pStyle w:val="BodyText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Gasoline </w:t>
      </w:r>
      <w:r w:rsidRPr="00EC52EA">
        <w:rPr>
          <w:rFonts w:ascii="Comic Sans MS" w:hAnsi="Comic Sans MS"/>
          <w:szCs w:val="24"/>
        </w:rPr>
        <w:t>-</w:t>
      </w:r>
      <w:r w:rsidRPr="00EC52EA"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  <w:t>a common fuel used in many vehicles</w:t>
      </w:r>
      <w:r w:rsidR="0076498B">
        <w:rPr>
          <w:rFonts w:ascii="Comic Sans MS" w:hAnsi="Comic Sans MS"/>
          <w:szCs w:val="24"/>
        </w:rPr>
        <w:t xml:space="preserve">. Gasoline is made by </w:t>
      </w:r>
      <w:r w:rsidR="0076498B">
        <w:rPr>
          <w:rFonts w:ascii="Comic Sans MS" w:hAnsi="Comic Sans MS"/>
          <w:szCs w:val="24"/>
        </w:rPr>
        <w:tab/>
      </w:r>
      <w:r w:rsidR="0076498B">
        <w:rPr>
          <w:rFonts w:ascii="Comic Sans MS" w:hAnsi="Comic Sans MS"/>
          <w:szCs w:val="24"/>
        </w:rPr>
        <w:tab/>
      </w:r>
      <w:r w:rsidR="0076498B">
        <w:rPr>
          <w:rFonts w:ascii="Comic Sans MS" w:hAnsi="Comic Sans MS"/>
          <w:szCs w:val="24"/>
        </w:rPr>
        <w:tab/>
      </w:r>
      <w:r w:rsidR="0076498B">
        <w:rPr>
          <w:rFonts w:ascii="Comic Sans MS" w:hAnsi="Comic Sans MS"/>
          <w:szCs w:val="24"/>
        </w:rPr>
        <w:tab/>
      </w:r>
      <w:r w:rsidR="0076498B">
        <w:rPr>
          <w:rFonts w:ascii="Comic Sans MS" w:hAnsi="Comic Sans MS"/>
          <w:szCs w:val="24"/>
        </w:rPr>
        <w:tab/>
        <w:t>refining oil removed from the ground.</w:t>
      </w:r>
    </w:p>
    <w:p w14:paraId="1831BDB7" w14:textId="77777777" w:rsidR="007D3451" w:rsidRDefault="007D3451" w:rsidP="007D3451">
      <w:pPr>
        <w:pStyle w:val="BodyText"/>
        <w:rPr>
          <w:rFonts w:ascii="Comic Sans MS" w:hAnsi="Comic Sans MS"/>
          <w:szCs w:val="24"/>
        </w:rPr>
      </w:pPr>
    </w:p>
    <w:p w14:paraId="31BC61A8" w14:textId="393242A0" w:rsidR="007D3451" w:rsidRDefault="007D3451">
      <w:pPr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Fuel -</w:t>
      </w:r>
      <w:r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ab/>
        <w:t xml:space="preserve">materials that are used to make heat or power </w:t>
      </w:r>
    </w:p>
    <w:p w14:paraId="3FFC0BED" w14:textId="43624F86" w:rsidR="007D3451" w:rsidRDefault="007D3451">
      <w:pPr>
        <w:jc w:val="both"/>
        <w:rPr>
          <w:rFonts w:ascii="Comic Sans MS" w:hAnsi="Comic Sans MS"/>
          <w:snapToGrid w:val="0"/>
          <w:sz w:val="24"/>
        </w:rPr>
      </w:pPr>
    </w:p>
    <w:p w14:paraId="46CE8E54" w14:textId="5832BF5A" w:rsidR="007D3451" w:rsidRDefault="007D3451">
      <w:pPr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Distance -</w:t>
      </w:r>
      <w:r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ab/>
        <w:t>how far something has moved</w:t>
      </w:r>
    </w:p>
    <w:p w14:paraId="416D84AE" w14:textId="77777777" w:rsidR="007D3451" w:rsidRDefault="007D3451">
      <w:pPr>
        <w:jc w:val="both"/>
        <w:rPr>
          <w:rFonts w:ascii="Comic Sans MS" w:hAnsi="Comic Sans MS"/>
          <w:snapToGrid w:val="0"/>
          <w:sz w:val="24"/>
        </w:rPr>
      </w:pPr>
    </w:p>
    <w:p w14:paraId="7A47F87F" w14:textId="2DE3C79F" w:rsidR="007D3451" w:rsidRDefault="007D3451">
      <w:pPr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Mileage -</w:t>
      </w:r>
      <w:r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ab/>
        <w:t>the number of miles moved</w:t>
      </w:r>
    </w:p>
    <w:p w14:paraId="07EBA09E" w14:textId="757D7A47" w:rsidR="007D3451" w:rsidRDefault="007D3451">
      <w:pPr>
        <w:jc w:val="both"/>
        <w:rPr>
          <w:rFonts w:ascii="Comic Sans MS" w:hAnsi="Comic Sans MS"/>
          <w:snapToGrid w:val="0"/>
          <w:sz w:val="24"/>
        </w:rPr>
      </w:pPr>
    </w:p>
    <w:p w14:paraId="69C8EE6D" w14:textId="166DF622" w:rsidR="007D3451" w:rsidRDefault="007D3451">
      <w:pPr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Miles -</w:t>
      </w:r>
      <w:r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ab/>
        <w:t>a unit of measure of distance moved</w:t>
      </w:r>
    </w:p>
    <w:p w14:paraId="60619F90" w14:textId="77777777" w:rsidR="007D3451" w:rsidRDefault="007D3451">
      <w:pPr>
        <w:jc w:val="both"/>
        <w:rPr>
          <w:rFonts w:ascii="Comic Sans MS" w:hAnsi="Comic Sans MS"/>
          <w:snapToGrid w:val="0"/>
          <w:sz w:val="24"/>
        </w:rPr>
      </w:pPr>
    </w:p>
    <w:p w14:paraId="2D91AC03" w14:textId="138821E3" w:rsidR="007D3451" w:rsidRDefault="007D3451">
      <w:pPr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Fleet -</w:t>
      </w:r>
      <w:r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ab/>
        <w:t>a group of vehicles owned by a company</w:t>
      </w:r>
    </w:p>
    <w:p w14:paraId="58D46CE0" w14:textId="6861BF7D" w:rsidR="007D3451" w:rsidRDefault="007D3451">
      <w:pPr>
        <w:jc w:val="both"/>
        <w:rPr>
          <w:rFonts w:ascii="Comic Sans MS" w:hAnsi="Comic Sans MS"/>
          <w:snapToGrid w:val="0"/>
          <w:sz w:val="24"/>
        </w:rPr>
      </w:pPr>
    </w:p>
    <w:p w14:paraId="5A39F8EE" w14:textId="5BC105E3" w:rsidR="007D3451" w:rsidRDefault="007D3451">
      <w:pPr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Natural resource -</w:t>
      </w:r>
      <w:r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ab/>
        <w:t>materials and substances that occur in nature</w:t>
      </w:r>
    </w:p>
    <w:p w14:paraId="51480771" w14:textId="53526220" w:rsidR="007D3451" w:rsidRDefault="007D3451">
      <w:pPr>
        <w:jc w:val="both"/>
        <w:rPr>
          <w:rFonts w:ascii="Comic Sans MS" w:hAnsi="Comic Sans MS"/>
          <w:snapToGrid w:val="0"/>
          <w:sz w:val="24"/>
        </w:rPr>
      </w:pPr>
    </w:p>
    <w:p w14:paraId="1A8B4AEE" w14:textId="25D023DE" w:rsidR="007D3451" w:rsidRDefault="007D3451">
      <w:pPr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Limited resource -</w:t>
      </w:r>
      <w:r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ab/>
        <w:t xml:space="preserve">resources that can be used up in a </w:t>
      </w:r>
      <w:r w:rsidR="0076498B">
        <w:rPr>
          <w:rFonts w:ascii="Comic Sans MS" w:hAnsi="Comic Sans MS"/>
          <w:snapToGrid w:val="0"/>
          <w:sz w:val="24"/>
        </w:rPr>
        <w:t xml:space="preserve">short period of time and more </w:t>
      </w:r>
      <w:r w:rsidR="0076498B">
        <w:rPr>
          <w:rFonts w:ascii="Comic Sans MS" w:hAnsi="Comic Sans MS"/>
          <w:snapToGrid w:val="0"/>
          <w:sz w:val="24"/>
        </w:rPr>
        <w:tab/>
      </w:r>
      <w:r w:rsidR="0076498B">
        <w:rPr>
          <w:rFonts w:ascii="Comic Sans MS" w:hAnsi="Comic Sans MS"/>
          <w:snapToGrid w:val="0"/>
          <w:sz w:val="24"/>
        </w:rPr>
        <w:tab/>
      </w:r>
      <w:r w:rsidR="0076498B">
        <w:rPr>
          <w:rFonts w:ascii="Comic Sans MS" w:hAnsi="Comic Sans MS"/>
          <w:snapToGrid w:val="0"/>
          <w:sz w:val="24"/>
        </w:rPr>
        <w:tab/>
      </w:r>
      <w:r w:rsidR="0076498B">
        <w:rPr>
          <w:rFonts w:ascii="Comic Sans MS" w:hAnsi="Comic Sans MS"/>
          <w:snapToGrid w:val="0"/>
          <w:sz w:val="24"/>
        </w:rPr>
        <w:tab/>
        <w:t xml:space="preserve">of the resource cannot be easily made </w:t>
      </w:r>
    </w:p>
    <w:p w14:paraId="5D0A43E7" w14:textId="6DDBE382" w:rsidR="007D3451" w:rsidRDefault="007D3451">
      <w:pPr>
        <w:jc w:val="both"/>
        <w:rPr>
          <w:rFonts w:ascii="Comic Sans MS" w:hAnsi="Comic Sans MS"/>
          <w:snapToGrid w:val="0"/>
          <w:sz w:val="24"/>
        </w:rPr>
      </w:pPr>
    </w:p>
    <w:p w14:paraId="27B3F654" w14:textId="0AD8556F" w:rsidR="007D3451" w:rsidRDefault="007D3451">
      <w:pPr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Unlimited resource -</w:t>
      </w:r>
      <w:r>
        <w:rPr>
          <w:rFonts w:ascii="Comic Sans MS" w:hAnsi="Comic Sans MS"/>
          <w:snapToGrid w:val="0"/>
          <w:sz w:val="24"/>
        </w:rPr>
        <w:tab/>
      </w:r>
      <w:r w:rsidR="0076498B">
        <w:rPr>
          <w:rFonts w:ascii="Comic Sans MS" w:hAnsi="Comic Sans MS"/>
          <w:snapToGrid w:val="0"/>
          <w:sz w:val="24"/>
        </w:rPr>
        <w:t>resources that cannot be used up in a short period of time</w:t>
      </w:r>
    </w:p>
    <w:p w14:paraId="5C9294A2" w14:textId="77777777" w:rsidR="007D3451" w:rsidRDefault="007D3451">
      <w:pPr>
        <w:jc w:val="both"/>
        <w:rPr>
          <w:rFonts w:ascii="Comic Sans MS" w:hAnsi="Comic Sans MS"/>
          <w:snapToGrid w:val="0"/>
          <w:sz w:val="24"/>
        </w:rPr>
      </w:pPr>
    </w:p>
    <w:p w14:paraId="08FC10C1" w14:textId="38E2AA30" w:rsidR="007D3451" w:rsidRDefault="007D3451">
      <w:pPr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Efficient -</w:t>
      </w:r>
      <w:r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ab/>
        <w:t>preventing the waste of a resource</w:t>
      </w:r>
    </w:p>
    <w:p w14:paraId="1CFFECD5" w14:textId="68A7E65E" w:rsidR="007D3451" w:rsidRDefault="007D3451">
      <w:pPr>
        <w:jc w:val="both"/>
        <w:rPr>
          <w:rFonts w:ascii="Comic Sans MS" w:hAnsi="Comic Sans MS"/>
          <w:snapToGrid w:val="0"/>
          <w:sz w:val="24"/>
        </w:rPr>
      </w:pPr>
    </w:p>
    <w:p w14:paraId="0C3D9332" w14:textId="77777777" w:rsidR="007D3451" w:rsidRPr="007D3451" w:rsidRDefault="007D3451">
      <w:pPr>
        <w:jc w:val="both"/>
        <w:rPr>
          <w:rFonts w:ascii="Comic Sans MS" w:hAnsi="Comic Sans MS"/>
          <w:snapToGrid w:val="0"/>
          <w:sz w:val="24"/>
        </w:rPr>
      </w:pPr>
    </w:p>
    <w:p w14:paraId="66E9EBFF" w14:textId="77777777" w:rsidR="00422590" w:rsidRPr="007D3451" w:rsidRDefault="00422590">
      <w:pPr>
        <w:jc w:val="both"/>
        <w:rPr>
          <w:rFonts w:ascii="Comic Sans MS" w:hAnsi="Comic Sans MS"/>
          <w:b/>
          <w:snapToGrid w:val="0"/>
          <w:sz w:val="24"/>
        </w:rPr>
      </w:pPr>
      <w:r w:rsidRPr="007D3451">
        <w:rPr>
          <w:rFonts w:ascii="Comic Sans MS" w:hAnsi="Comic Sans MS"/>
          <w:b/>
          <w:snapToGrid w:val="0"/>
          <w:sz w:val="24"/>
        </w:rPr>
        <w:t>Doing the Science</w:t>
      </w:r>
    </w:p>
    <w:p w14:paraId="370F7219" w14:textId="684421CD" w:rsidR="00422590" w:rsidRDefault="00422590">
      <w:pPr>
        <w:jc w:val="both"/>
        <w:rPr>
          <w:rFonts w:ascii="Comic Sans MS" w:hAnsi="Comic Sans MS"/>
          <w:snapToGrid w:val="0"/>
          <w:sz w:val="24"/>
        </w:rPr>
      </w:pPr>
      <w:r w:rsidRPr="007D3451">
        <w:rPr>
          <w:rFonts w:ascii="Comic Sans MS" w:hAnsi="Comic Sans MS"/>
          <w:snapToGrid w:val="0"/>
          <w:sz w:val="24"/>
        </w:rPr>
        <w:lastRenderedPageBreak/>
        <w:t xml:space="preserve">1. </w:t>
      </w:r>
      <w:r w:rsidRPr="007D3451">
        <w:rPr>
          <w:rFonts w:ascii="Comic Sans MS" w:hAnsi="Comic Sans MS"/>
          <w:snapToGrid w:val="0"/>
          <w:sz w:val="24"/>
        </w:rPr>
        <w:tab/>
        <w:t xml:space="preserve">Start the </w:t>
      </w:r>
      <w:r w:rsidR="00C24B24" w:rsidRPr="007D3451">
        <w:rPr>
          <w:rFonts w:ascii="Comic Sans MS" w:hAnsi="Comic Sans MS"/>
          <w:snapToGrid w:val="0"/>
          <w:sz w:val="24"/>
        </w:rPr>
        <w:t>Fleet Manager</w:t>
      </w:r>
      <w:r w:rsidR="00E60564" w:rsidRPr="007D3451">
        <w:rPr>
          <w:rFonts w:ascii="Comic Sans MS" w:hAnsi="Comic Sans MS"/>
          <w:snapToGrid w:val="0"/>
          <w:sz w:val="24"/>
        </w:rPr>
        <w:t xml:space="preserve"> </w:t>
      </w:r>
      <w:r w:rsidRPr="007D3451">
        <w:rPr>
          <w:rFonts w:ascii="Comic Sans MS" w:hAnsi="Comic Sans MS"/>
          <w:snapToGrid w:val="0"/>
          <w:sz w:val="24"/>
        </w:rPr>
        <w:t>Simulation by clicking on the “Sim</w:t>
      </w:r>
      <w:r w:rsidR="007D3451">
        <w:rPr>
          <w:rFonts w:ascii="Comic Sans MS" w:hAnsi="Comic Sans MS"/>
          <w:snapToGrid w:val="0"/>
          <w:sz w:val="24"/>
        </w:rPr>
        <w:t>ulation</w:t>
      </w:r>
      <w:r w:rsidRPr="007D3451">
        <w:rPr>
          <w:rFonts w:ascii="Comic Sans MS" w:hAnsi="Comic Sans MS"/>
          <w:snapToGrid w:val="0"/>
          <w:sz w:val="24"/>
        </w:rPr>
        <w:t>” tab.</w:t>
      </w:r>
    </w:p>
    <w:p w14:paraId="18D1AA5D" w14:textId="77777777" w:rsidR="007D3451" w:rsidRPr="007D3451" w:rsidRDefault="007D3451">
      <w:pPr>
        <w:jc w:val="both"/>
        <w:rPr>
          <w:rFonts w:ascii="Comic Sans MS" w:hAnsi="Comic Sans MS"/>
          <w:snapToGrid w:val="0"/>
          <w:sz w:val="24"/>
        </w:rPr>
      </w:pPr>
    </w:p>
    <w:p w14:paraId="66990877" w14:textId="59E4A67C" w:rsidR="007A08B9" w:rsidRDefault="00422590" w:rsidP="00C24B24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7D3451">
        <w:rPr>
          <w:rFonts w:ascii="Comic Sans MS" w:hAnsi="Comic Sans MS"/>
          <w:snapToGrid w:val="0"/>
          <w:sz w:val="24"/>
        </w:rPr>
        <w:t xml:space="preserve">2. </w:t>
      </w:r>
      <w:r w:rsidRPr="007D3451">
        <w:rPr>
          <w:rFonts w:ascii="Comic Sans MS" w:hAnsi="Comic Sans MS"/>
          <w:snapToGrid w:val="0"/>
          <w:sz w:val="24"/>
        </w:rPr>
        <w:tab/>
      </w:r>
      <w:r w:rsidR="007D3451">
        <w:rPr>
          <w:rFonts w:ascii="Comic Sans MS" w:hAnsi="Comic Sans MS"/>
          <w:snapToGrid w:val="0"/>
          <w:sz w:val="24"/>
        </w:rPr>
        <w:t>Select</w:t>
      </w:r>
      <w:r w:rsidR="00344F93" w:rsidRPr="007D3451">
        <w:rPr>
          <w:rFonts w:ascii="Comic Sans MS" w:hAnsi="Comic Sans MS"/>
          <w:snapToGrid w:val="0"/>
          <w:sz w:val="24"/>
        </w:rPr>
        <w:t xml:space="preserve"> </w:t>
      </w:r>
      <w:r w:rsidR="00687D99" w:rsidRPr="007D3451">
        <w:rPr>
          <w:rFonts w:ascii="Comic Sans MS" w:hAnsi="Comic Sans MS"/>
          <w:snapToGrid w:val="0"/>
          <w:sz w:val="24"/>
        </w:rPr>
        <w:t>one of the vehicles in the fleet.</w:t>
      </w:r>
    </w:p>
    <w:p w14:paraId="07277538" w14:textId="77777777" w:rsidR="007D3451" w:rsidRPr="007D3451" w:rsidRDefault="007D3451" w:rsidP="00C24B24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17E69FD7" w14:textId="270D2395" w:rsidR="00687D99" w:rsidRDefault="00687D99" w:rsidP="00C24B24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7D3451">
        <w:rPr>
          <w:rFonts w:ascii="Comic Sans MS" w:hAnsi="Comic Sans MS"/>
          <w:snapToGrid w:val="0"/>
          <w:sz w:val="24"/>
        </w:rPr>
        <w:t>3.</w:t>
      </w:r>
      <w:r w:rsidRPr="007D3451">
        <w:rPr>
          <w:rFonts w:ascii="Comic Sans MS" w:hAnsi="Comic Sans MS"/>
          <w:snapToGrid w:val="0"/>
          <w:sz w:val="24"/>
        </w:rPr>
        <w:tab/>
      </w:r>
      <w:r w:rsidR="007D3451">
        <w:rPr>
          <w:rFonts w:ascii="Comic Sans MS" w:hAnsi="Comic Sans MS"/>
          <w:snapToGrid w:val="0"/>
          <w:sz w:val="24"/>
        </w:rPr>
        <w:t>Select</w:t>
      </w:r>
      <w:r w:rsidRPr="007D3451">
        <w:rPr>
          <w:rFonts w:ascii="Comic Sans MS" w:hAnsi="Comic Sans MS"/>
          <w:snapToGrid w:val="0"/>
          <w:sz w:val="24"/>
        </w:rPr>
        <w:t xml:space="preserve"> the “Use” button, then the “Drive” button. When the vehicle completes the route, </w:t>
      </w:r>
      <w:r w:rsidR="007D3451">
        <w:rPr>
          <w:rFonts w:ascii="Comic Sans MS" w:hAnsi="Comic Sans MS"/>
          <w:snapToGrid w:val="0"/>
          <w:sz w:val="24"/>
        </w:rPr>
        <w:t>select</w:t>
      </w:r>
      <w:r w:rsidRPr="007D3451">
        <w:rPr>
          <w:rFonts w:ascii="Comic Sans MS" w:hAnsi="Comic Sans MS"/>
          <w:snapToGrid w:val="0"/>
          <w:sz w:val="24"/>
        </w:rPr>
        <w:t xml:space="preserve"> the “Status” button.</w:t>
      </w:r>
    </w:p>
    <w:p w14:paraId="1EE33338" w14:textId="77777777" w:rsidR="007D3451" w:rsidRPr="007D3451" w:rsidRDefault="007D3451" w:rsidP="00C24B24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058EB015" w14:textId="0D30BB4C" w:rsidR="00687D99" w:rsidRDefault="00687D99" w:rsidP="00C24B24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7D3451">
        <w:rPr>
          <w:rFonts w:ascii="Comic Sans MS" w:hAnsi="Comic Sans MS"/>
          <w:snapToGrid w:val="0"/>
          <w:sz w:val="24"/>
        </w:rPr>
        <w:t>4.</w:t>
      </w:r>
      <w:r w:rsidRPr="007D3451">
        <w:rPr>
          <w:rFonts w:ascii="Comic Sans MS" w:hAnsi="Comic Sans MS"/>
          <w:snapToGrid w:val="0"/>
          <w:sz w:val="24"/>
        </w:rPr>
        <w:tab/>
        <w:t xml:space="preserve">Record the Vehicle name, Total Distance Driven, and Fuel Used in Table 1. </w:t>
      </w:r>
    </w:p>
    <w:p w14:paraId="218DFED2" w14:textId="77777777" w:rsidR="007D3451" w:rsidRPr="007D3451" w:rsidRDefault="007D3451" w:rsidP="00C24B24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4E05D937" w14:textId="03B43DF4" w:rsidR="00687D99" w:rsidRDefault="00687D99" w:rsidP="00C24B24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7D3451">
        <w:rPr>
          <w:rFonts w:ascii="Comic Sans MS" w:hAnsi="Comic Sans MS"/>
          <w:snapToGrid w:val="0"/>
          <w:sz w:val="24"/>
        </w:rPr>
        <w:t xml:space="preserve">5. </w:t>
      </w:r>
      <w:r w:rsidRPr="007D3451">
        <w:rPr>
          <w:rFonts w:ascii="Comic Sans MS" w:hAnsi="Comic Sans MS"/>
          <w:snapToGrid w:val="0"/>
          <w:sz w:val="24"/>
        </w:rPr>
        <w:tab/>
        <w:t>Calculate and r</w:t>
      </w:r>
      <w:r w:rsidR="00414C96" w:rsidRPr="007D3451">
        <w:rPr>
          <w:rFonts w:ascii="Comic Sans MS" w:hAnsi="Comic Sans MS"/>
          <w:snapToGrid w:val="0"/>
          <w:sz w:val="24"/>
        </w:rPr>
        <w:t>ecord in Table 1 the Miles per G</w:t>
      </w:r>
      <w:r w:rsidRPr="007D3451">
        <w:rPr>
          <w:rFonts w:ascii="Comic Sans MS" w:hAnsi="Comic Sans MS"/>
          <w:snapToGrid w:val="0"/>
          <w:sz w:val="24"/>
        </w:rPr>
        <w:t>allon rating of the vehicle.</w:t>
      </w:r>
      <w:r w:rsidR="007D3451">
        <w:rPr>
          <w:rFonts w:ascii="Comic Sans MS" w:hAnsi="Comic Sans MS"/>
          <w:snapToGrid w:val="0"/>
          <w:sz w:val="24"/>
        </w:rPr>
        <w:t xml:space="preserve"> To calculate the Miles per Gallon, divide the Total Distance Driven by the amount of Fuel Used. </w:t>
      </w:r>
    </w:p>
    <w:p w14:paraId="389172C1" w14:textId="77777777" w:rsidR="007D3451" w:rsidRPr="007D3451" w:rsidRDefault="007D3451" w:rsidP="00C24B24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516AE6AD" w14:textId="7C1152DF" w:rsidR="00687D99" w:rsidRDefault="00687D99" w:rsidP="00C24B24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7D3451">
        <w:rPr>
          <w:rFonts w:ascii="Comic Sans MS" w:hAnsi="Comic Sans MS"/>
          <w:snapToGrid w:val="0"/>
          <w:sz w:val="24"/>
        </w:rPr>
        <w:t>6.</w:t>
      </w:r>
      <w:r w:rsidRPr="007D3451">
        <w:rPr>
          <w:rFonts w:ascii="Comic Sans MS" w:hAnsi="Comic Sans MS"/>
          <w:snapToGrid w:val="0"/>
          <w:sz w:val="24"/>
        </w:rPr>
        <w:tab/>
        <w:t xml:space="preserve">Close the box by </w:t>
      </w:r>
      <w:r w:rsidR="0076498B">
        <w:rPr>
          <w:rFonts w:ascii="Comic Sans MS" w:hAnsi="Comic Sans MS"/>
          <w:snapToGrid w:val="0"/>
          <w:sz w:val="24"/>
        </w:rPr>
        <w:t>selecting</w:t>
      </w:r>
      <w:r w:rsidRPr="007D3451">
        <w:rPr>
          <w:rFonts w:ascii="Comic Sans MS" w:hAnsi="Comic Sans MS"/>
          <w:snapToGrid w:val="0"/>
          <w:sz w:val="24"/>
        </w:rPr>
        <w:t xml:space="preserve"> the “X” in the upper right-hand corner, and then </w:t>
      </w:r>
      <w:r w:rsidR="007D3451">
        <w:rPr>
          <w:rFonts w:ascii="Comic Sans MS" w:hAnsi="Comic Sans MS"/>
          <w:snapToGrid w:val="0"/>
          <w:sz w:val="24"/>
        </w:rPr>
        <w:t>select</w:t>
      </w:r>
      <w:r w:rsidRPr="007D3451">
        <w:rPr>
          <w:rFonts w:ascii="Comic Sans MS" w:hAnsi="Comic Sans MS"/>
          <w:snapToGrid w:val="0"/>
          <w:sz w:val="24"/>
        </w:rPr>
        <w:t xml:space="preserve"> the “Fleet” button.</w:t>
      </w:r>
    </w:p>
    <w:p w14:paraId="048885DF" w14:textId="77777777" w:rsidR="007D3451" w:rsidRPr="007D3451" w:rsidRDefault="007D3451" w:rsidP="00C24B24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0D205092" w14:textId="77777777" w:rsidR="00687D99" w:rsidRPr="007D3451" w:rsidRDefault="00687D99" w:rsidP="00C24B24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7D3451">
        <w:rPr>
          <w:rFonts w:ascii="Comic Sans MS" w:hAnsi="Comic Sans MS"/>
          <w:snapToGrid w:val="0"/>
          <w:sz w:val="24"/>
        </w:rPr>
        <w:t>7.</w:t>
      </w:r>
      <w:r w:rsidRPr="007D3451">
        <w:rPr>
          <w:rFonts w:ascii="Comic Sans MS" w:hAnsi="Comic Sans MS"/>
          <w:snapToGrid w:val="0"/>
          <w:sz w:val="24"/>
        </w:rPr>
        <w:tab/>
        <w:t>Select a different vehicle and repeat steps 3-6. Test a total of five different vehicles.</w:t>
      </w:r>
    </w:p>
    <w:p w14:paraId="2BBF9CB9" w14:textId="77777777" w:rsidR="00422590" w:rsidRPr="007D3451" w:rsidRDefault="00422590">
      <w:pPr>
        <w:rPr>
          <w:rFonts w:ascii="Comic Sans MS" w:hAnsi="Comic Sans MS"/>
          <w:b/>
          <w:snapToGrid w:val="0"/>
          <w:sz w:val="24"/>
        </w:rPr>
      </w:pPr>
    </w:p>
    <w:p w14:paraId="70EC3B12" w14:textId="77777777" w:rsidR="00422590" w:rsidRPr="007D3451" w:rsidRDefault="00422590" w:rsidP="00233C88">
      <w:pPr>
        <w:ind w:firstLine="720"/>
        <w:rPr>
          <w:rFonts w:ascii="Comic Sans MS" w:hAnsi="Comic Sans MS"/>
          <w:b/>
          <w:snapToGrid w:val="0"/>
          <w:sz w:val="24"/>
        </w:rPr>
      </w:pPr>
      <w:r w:rsidRPr="007D3451">
        <w:rPr>
          <w:rFonts w:ascii="Comic Sans MS" w:hAnsi="Comic Sans MS"/>
          <w:b/>
          <w:snapToGrid w:val="0"/>
          <w:sz w:val="24"/>
        </w:rPr>
        <w:t>Table 1.</w:t>
      </w:r>
      <w:r w:rsidR="00412F54" w:rsidRPr="007D3451">
        <w:rPr>
          <w:rFonts w:ascii="Comic Sans MS" w:hAnsi="Comic Sans MS"/>
          <w:b/>
          <w:snapToGrid w:val="0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2934"/>
        <w:gridCol w:w="1800"/>
        <w:gridCol w:w="2016"/>
      </w:tblGrid>
      <w:tr w:rsidR="00233C88" w:rsidRPr="007D3451" w14:paraId="02B2DF8D" w14:textId="77777777" w:rsidTr="00D87DDD">
        <w:trPr>
          <w:jc w:val="center"/>
        </w:trPr>
        <w:tc>
          <w:tcPr>
            <w:tcW w:w="2826" w:type="dxa"/>
            <w:shd w:val="clear" w:color="auto" w:fill="auto"/>
            <w:vAlign w:val="center"/>
          </w:tcPr>
          <w:p w14:paraId="31A327E3" w14:textId="77777777" w:rsidR="00233C88" w:rsidRPr="007D3451" w:rsidRDefault="00233C88" w:rsidP="00D87DDD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7D3451">
              <w:rPr>
                <w:rFonts w:ascii="Comic Sans MS" w:hAnsi="Comic Sans MS"/>
                <w:b/>
                <w:snapToGrid w:val="0"/>
                <w:sz w:val="24"/>
              </w:rPr>
              <w:t>Vehicle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5B3DFD2A" w14:textId="77777777" w:rsidR="00233C88" w:rsidRPr="007D3451" w:rsidRDefault="00687D99" w:rsidP="00D87DDD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7D3451">
              <w:rPr>
                <w:rFonts w:ascii="Comic Sans MS" w:hAnsi="Comic Sans MS"/>
                <w:b/>
                <w:snapToGrid w:val="0"/>
                <w:sz w:val="24"/>
              </w:rPr>
              <w:t>Total Distance</w:t>
            </w:r>
            <w:r w:rsidR="00233C88" w:rsidRPr="007D3451">
              <w:rPr>
                <w:rFonts w:ascii="Comic Sans MS" w:hAnsi="Comic Sans MS"/>
                <w:b/>
                <w:snapToGrid w:val="0"/>
                <w:sz w:val="24"/>
              </w:rPr>
              <w:t xml:space="preserve"> Driven (miles)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4261BF5" w14:textId="77777777" w:rsidR="00233C88" w:rsidRPr="007D3451" w:rsidRDefault="00233C88" w:rsidP="00D87DDD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7D3451">
              <w:rPr>
                <w:rFonts w:ascii="Comic Sans MS" w:hAnsi="Comic Sans MS"/>
                <w:b/>
                <w:snapToGrid w:val="0"/>
                <w:sz w:val="24"/>
              </w:rPr>
              <w:t>Fuel Used (gallons)</w:t>
            </w:r>
          </w:p>
        </w:tc>
        <w:tc>
          <w:tcPr>
            <w:tcW w:w="2016" w:type="dxa"/>
            <w:shd w:val="clear" w:color="auto" w:fill="auto"/>
          </w:tcPr>
          <w:p w14:paraId="750B6ED3" w14:textId="77777777" w:rsidR="00233C88" w:rsidRPr="007D3451" w:rsidRDefault="00233C88" w:rsidP="00D87DDD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7D3451">
              <w:rPr>
                <w:rFonts w:ascii="Comic Sans MS" w:hAnsi="Comic Sans MS"/>
                <w:b/>
                <w:snapToGrid w:val="0"/>
                <w:sz w:val="24"/>
              </w:rPr>
              <w:t>Miles per Gallon</w:t>
            </w:r>
          </w:p>
          <w:p w14:paraId="52A79959" w14:textId="77777777" w:rsidR="00233C88" w:rsidRPr="007D3451" w:rsidRDefault="00233C88" w:rsidP="00D87DDD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7D3451">
              <w:rPr>
                <w:rFonts w:ascii="Comic Sans MS" w:hAnsi="Comic Sans MS"/>
                <w:b/>
                <w:snapToGrid w:val="0"/>
                <w:sz w:val="24"/>
              </w:rPr>
              <w:t>(mpg)</w:t>
            </w:r>
          </w:p>
        </w:tc>
      </w:tr>
      <w:tr w:rsidR="00233C88" w:rsidRPr="007D3451" w14:paraId="209DCA3E" w14:textId="77777777" w:rsidTr="00D87DDD">
        <w:trPr>
          <w:trHeight w:val="432"/>
          <w:jc w:val="center"/>
        </w:trPr>
        <w:tc>
          <w:tcPr>
            <w:tcW w:w="2826" w:type="dxa"/>
            <w:shd w:val="clear" w:color="auto" w:fill="auto"/>
            <w:vAlign w:val="center"/>
          </w:tcPr>
          <w:p w14:paraId="2336CD23" w14:textId="77777777" w:rsidR="00233C88" w:rsidRPr="007D3451" w:rsidRDefault="00233C88" w:rsidP="00D87DDD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14:paraId="086871F1" w14:textId="77777777" w:rsidR="00233C88" w:rsidRPr="007D3451" w:rsidRDefault="00233C88" w:rsidP="00D87DDD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9E7D3D7" w14:textId="77777777" w:rsidR="00233C88" w:rsidRPr="007D3451" w:rsidRDefault="00233C88" w:rsidP="00D87DDD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3DB695CE" w14:textId="77777777" w:rsidR="00233C88" w:rsidRPr="007D3451" w:rsidRDefault="00233C88" w:rsidP="00D87DDD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</w:tr>
      <w:tr w:rsidR="00233C88" w:rsidRPr="007D3451" w14:paraId="19A5AF71" w14:textId="77777777" w:rsidTr="00D87DDD">
        <w:trPr>
          <w:trHeight w:val="432"/>
          <w:jc w:val="center"/>
        </w:trPr>
        <w:tc>
          <w:tcPr>
            <w:tcW w:w="2826" w:type="dxa"/>
            <w:shd w:val="clear" w:color="auto" w:fill="auto"/>
            <w:vAlign w:val="center"/>
          </w:tcPr>
          <w:p w14:paraId="60646E29" w14:textId="77777777" w:rsidR="00233C88" w:rsidRPr="007D3451" w:rsidRDefault="00233C88" w:rsidP="00D87DDD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14:paraId="07E2F93C" w14:textId="77777777" w:rsidR="00233C88" w:rsidRPr="007D3451" w:rsidRDefault="00233C88" w:rsidP="00D87DDD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9801A36" w14:textId="77777777" w:rsidR="00233C88" w:rsidRPr="007D3451" w:rsidRDefault="00233C88" w:rsidP="00D87DDD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327A51ED" w14:textId="77777777" w:rsidR="00233C88" w:rsidRPr="007D3451" w:rsidRDefault="00233C88" w:rsidP="00D87DDD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</w:tr>
      <w:tr w:rsidR="00233C88" w:rsidRPr="007D3451" w14:paraId="71672A87" w14:textId="77777777" w:rsidTr="00D87DDD">
        <w:trPr>
          <w:trHeight w:val="432"/>
          <w:jc w:val="center"/>
        </w:trPr>
        <w:tc>
          <w:tcPr>
            <w:tcW w:w="2826" w:type="dxa"/>
            <w:shd w:val="clear" w:color="auto" w:fill="auto"/>
            <w:vAlign w:val="center"/>
          </w:tcPr>
          <w:p w14:paraId="04483A53" w14:textId="77777777" w:rsidR="00233C88" w:rsidRPr="007D3451" w:rsidRDefault="00233C88" w:rsidP="00D87DDD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14:paraId="61F24570" w14:textId="77777777" w:rsidR="00233C88" w:rsidRPr="007D3451" w:rsidRDefault="00233C88" w:rsidP="00D87DDD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65EB7E0" w14:textId="77777777" w:rsidR="00233C88" w:rsidRPr="007D3451" w:rsidRDefault="00233C88" w:rsidP="00D87DDD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1AC0CC37" w14:textId="77777777" w:rsidR="00233C88" w:rsidRPr="007D3451" w:rsidRDefault="00233C88" w:rsidP="00D87DDD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</w:tr>
      <w:tr w:rsidR="00233C88" w:rsidRPr="007D3451" w14:paraId="23C15E6D" w14:textId="77777777" w:rsidTr="00D87DDD">
        <w:trPr>
          <w:trHeight w:val="432"/>
          <w:jc w:val="center"/>
        </w:trPr>
        <w:tc>
          <w:tcPr>
            <w:tcW w:w="2826" w:type="dxa"/>
            <w:shd w:val="clear" w:color="auto" w:fill="auto"/>
            <w:vAlign w:val="center"/>
          </w:tcPr>
          <w:p w14:paraId="1DD76100" w14:textId="77777777" w:rsidR="00233C88" w:rsidRPr="007D3451" w:rsidRDefault="00233C88" w:rsidP="00D87DDD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14:paraId="6AB0FC76" w14:textId="77777777" w:rsidR="00233C88" w:rsidRPr="007D3451" w:rsidRDefault="00233C88" w:rsidP="00D87DDD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2D2354D" w14:textId="77777777" w:rsidR="00233C88" w:rsidRPr="007D3451" w:rsidRDefault="00233C88" w:rsidP="00D87DDD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75539D2B" w14:textId="77777777" w:rsidR="00233C88" w:rsidRPr="007D3451" w:rsidRDefault="00233C88" w:rsidP="00D87DDD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</w:tr>
      <w:tr w:rsidR="00233C88" w:rsidRPr="007D3451" w14:paraId="6CB290CD" w14:textId="77777777" w:rsidTr="00D87DDD">
        <w:trPr>
          <w:trHeight w:val="432"/>
          <w:jc w:val="center"/>
        </w:trPr>
        <w:tc>
          <w:tcPr>
            <w:tcW w:w="2826" w:type="dxa"/>
            <w:shd w:val="clear" w:color="auto" w:fill="auto"/>
            <w:vAlign w:val="center"/>
          </w:tcPr>
          <w:p w14:paraId="4C505357" w14:textId="77777777" w:rsidR="00233C88" w:rsidRPr="007D3451" w:rsidRDefault="00233C88" w:rsidP="00D87DDD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14:paraId="4099FEFB" w14:textId="77777777" w:rsidR="00233C88" w:rsidRPr="007D3451" w:rsidRDefault="00233C88" w:rsidP="00D87DDD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ED7BCDF" w14:textId="77777777" w:rsidR="00233C88" w:rsidRPr="007D3451" w:rsidRDefault="00233C88" w:rsidP="00D87DDD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016" w:type="dxa"/>
            <w:shd w:val="clear" w:color="auto" w:fill="auto"/>
          </w:tcPr>
          <w:p w14:paraId="6575A11C" w14:textId="77777777" w:rsidR="00233C88" w:rsidRPr="007D3451" w:rsidRDefault="00233C88" w:rsidP="00D87DDD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</w:tr>
    </w:tbl>
    <w:p w14:paraId="1969FC51" w14:textId="77777777" w:rsidR="002013E3" w:rsidRPr="007D3451" w:rsidRDefault="002013E3">
      <w:pPr>
        <w:rPr>
          <w:rFonts w:ascii="Comic Sans MS" w:hAnsi="Comic Sans MS"/>
          <w:b/>
          <w:snapToGrid w:val="0"/>
          <w:sz w:val="24"/>
        </w:rPr>
      </w:pPr>
    </w:p>
    <w:p w14:paraId="12015C03" w14:textId="77777777" w:rsidR="00422590" w:rsidRPr="007D3451" w:rsidRDefault="00422590">
      <w:pPr>
        <w:rPr>
          <w:rFonts w:ascii="Comic Sans MS" w:hAnsi="Comic Sans MS"/>
          <w:b/>
          <w:snapToGrid w:val="0"/>
          <w:sz w:val="24"/>
        </w:rPr>
      </w:pPr>
      <w:r w:rsidRPr="007D3451">
        <w:rPr>
          <w:rFonts w:ascii="Comic Sans MS" w:hAnsi="Comic Sans MS"/>
          <w:b/>
          <w:snapToGrid w:val="0"/>
          <w:sz w:val="24"/>
        </w:rPr>
        <w:t>Do You Understand?</w:t>
      </w:r>
    </w:p>
    <w:p w14:paraId="75384634" w14:textId="7DC57EFC" w:rsidR="0076498B" w:rsidRDefault="00422590" w:rsidP="008110B3">
      <w:pPr>
        <w:ind w:left="720" w:hanging="720"/>
        <w:rPr>
          <w:rFonts w:ascii="Comic Sans MS" w:hAnsi="Comic Sans MS"/>
          <w:snapToGrid w:val="0"/>
          <w:sz w:val="24"/>
        </w:rPr>
      </w:pPr>
      <w:r w:rsidRPr="007D3451">
        <w:rPr>
          <w:rFonts w:ascii="Comic Sans MS" w:hAnsi="Comic Sans MS"/>
          <w:snapToGrid w:val="0"/>
          <w:sz w:val="24"/>
        </w:rPr>
        <w:t xml:space="preserve">1. </w:t>
      </w:r>
      <w:r w:rsidRPr="007D3451">
        <w:rPr>
          <w:rFonts w:ascii="Comic Sans MS" w:hAnsi="Comic Sans MS"/>
          <w:snapToGrid w:val="0"/>
          <w:sz w:val="24"/>
        </w:rPr>
        <w:tab/>
      </w:r>
      <w:r w:rsidR="0076498B">
        <w:rPr>
          <w:rFonts w:ascii="Comic Sans MS" w:hAnsi="Comic Sans MS"/>
          <w:snapToGrid w:val="0"/>
          <w:sz w:val="24"/>
        </w:rPr>
        <w:t>Is gasoline a limited or unlimited resource? Please support your answer with a reason.</w:t>
      </w:r>
    </w:p>
    <w:p w14:paraId="530828A5" w14:textId="77777777" w:rsidR="0076498B" w:rsidRDefault="0076498B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1C0B2864" w14:textId="77777777" w:rsidR="0076498B" w:rsidRDefault="0076498B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1443AC47" w14:textId="77777777" w:rsidR="0076498B" w:rsidRDefault="0076498B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1E2F1D81" w14:textId="77777777" w:rsidR="0076498B" w:rsidRDefault="0076498B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5A2A878A" w14:textId="1A743E8E" w:rsidR="0076498B" w:rsidRDefault="0076498B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2B847821" w14:textId="77777777" w:rsidR="0076498B" w:rsidRDefault="0076498B" w:rsidP="008110B3">
      <w:pPr>
        <w:ind w:left="720" w:hanging="720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lastRenderedPageBreak/>
        <w:t>2.</w:t>
      </w:r>
      <w:r>
        <w:rPr>
          <w:rFonts w:ascii="Comic Sans MS" w:hAnsi="Comic Sans MS"/>
          <w:snapToGrid w:val="0"/>
          <w:sz w:val="24"/>
        </w:rPr>
        <w:tab/>
        <w:t>The number of electric cars on the roads have increased over the past few years. Do you think the “fuel” for electric cars is a limited or unlimited resource? Please support your answer with a reason.</w:t>
      </w:r>
    </w:p>
    <w:p w14:paraId="0F6906DA" w14:textId="77777777" w:rsidR="0076498B" w:rsidRDefault="0076498B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562B551E" w14:textId="77777777" w:rsidR="0076498B" w:rsidRDefault="0076498B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157D8BA0" w14:textId="77777777" w:rsidR="0076498B" w:rsidRDefault="0076498B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30CB39C9" w14:textId="066B497C" w:rsidR="0076498B" w:rsidRDefault="0076498B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5CEECEDF" w14:textId="77777777" w:rsidR="0076498B" w:rsidRDefault="0076498B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39AEE910" w14:textId="04BC1AE2" w:rsidR="0076498B" w:rsidRDefault="0076498B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50FD4B1E" w14:textId="70B67891" w:rsidR="0076498B" w:rsidRDefault="0076498B" w:rsidP="008110B3">
      <w:pPr>
        <w:ind w:left="720" w:hanging="720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3.</w:t>
      </w:r>
      <w:r>
        <w:rPr>
          <w:rFonts w:ascii="Comic Sans MS" w:hAnsi="Comic Sans MS"/>
          <w:snapToGrid w:val="0"/>
          <w:sz w:val="24"/>
        </w:rPr>
        <w:tab/>
        <w:t>Do you think the number of electric cars on the roads will increase or decrease over the next few years? Please support your answer with a reason.</w:t>
      </w:r>
    </w:p>
    <w:p w14:paraId="0F0A27BE" w14:textId="77777777" w:rsidR="0076498B" w:rsidRDefault="0076498B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7C357D1C" w14:textId="77777777" w:rsidR="0076498B" w:rsidRDefault="0076498B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5D020AF3" w14:textId="77777777" w:rsidR="0076498B" w:rsidRDefault="0076498B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4A80B945" w14:textId="77777777" w:rsidR="0076498B" w:rsidRDefault="0076498B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6FFE027F" w14:textId="77777777" w:rsidR="0076498B" w:rsidRDefault="0076498B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3F5FF830" w14:textId="1F24A796" w:rsidR="0076498B" w:rsidRDefault="0076498B" w:rsidP="008110B3">
      <w:pPr>
        <w:ind w:left="720" w:hanging="720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4.</w:t>
      </w:r>
      <w:r>
        <w:rPr>
          <w:rFonts w:ascii="Comic Sans MS" w:hAnsi="Comic Sans MS"/>
          <w:snapToGrid w:val="0"/>
          <w:sz w:val="24"/>
        </w:rPr>
        <w:tab/>
        <w:t>Name a resource that is unlimited. State why this resource is unlimited.</w:t>
      </w:r>
    </w:p>
    <w:p w14:paraId="0104660A" w14:textId="20CB4468" w:rsidR="0076498B" w:rsidRDefault="0076498B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310C1B28" w14:textId="387A968D" w:rsidR="0076498B" w:rsidRDefault="0076498B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51EE6637" w14:textId="41D43CF9" w:rsidR="0076498B" w:rsidRDefault="0076498B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0633F301" w14:textId="11FE18FA" w:rsidR="0076498B" w:rsidRDefault="0076498B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5C10D75B" w14:textId="77777777" w:rsidR="0076498B" w:rsidRDefault="0076498B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78909763" w14:textId="7F74AA1C" w:rsidR="0076498B" w:rsidRDefault="0076498B" w:rsidP="008110B3">
      <w:pPr>
        <w:ind w:left="720" w:hanging="720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 xml:space="preserve"> </w:t>
      </w:r>
    </w:p>
    <w:p w14:paraId="5933957D" w14:textId="0C289DF8" w:rsidR="00422590" w:rsidRPr="007D3451" w:rsidRDefault="0076498B" w:rsidP="008110B3">
      <w:pPr>
        <w:ind w:left="720" w:hanging="720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5.</w:t>
      </w:r>
      <w:r>
        <w:rPr>
          <w:rFonts w:ascii="Comic Sans MS" w:hAnsi="Comic Sans MS"/>
          <w:snapToGrid w:val="0"/>
          <w:sz w:val="24"/>
        </w:rPr>
        <w:tab/>
      </w:r>
      <w:r w:rsidR="00233C88" w:rsidRPr="007D3451">
        <w:rPr>
          <w:rFonts w:ascii="Comic Sans MS" w:hAnsi="Comic Sans MS"/>
          <w:snapToGrid w:val="0"/>
          <w:sz w:val="24"/>
        </w:rPr>
        <w:t xml:space="preserve">Which vehicle that you tested was the most fuel efficient? Please explain why you </w:t>
      </w:r>
      <w:r>
        <w:rPr>
          <w:rFonts w:ascii="Comic Sans MS" w:hAnsi="Comic Sans MS"/>
          <w:snapToGrid w:val="0"/>
          <w:sz w:val="24"/>
        </w:rPr>
        <w:t>rated</w:t>
      </w:r>
      <w:r w:rsidR="00233C88" w:rsidRPr="007D3451">
        <w:rPr>
          <w:rFonts w:ascii="Comic Sans MS" w:hAnsi="Comic Sans MS"/>
          <w:snapToGrid w:val="0"/>
          <w:sz w:val="24"/>
        </w:rPr>
        <w:t xml:space="preserve"> this vehicle</w:t>
      </w:r>
      <w:r>
        <w:rPr>
          <w:rFonts w:ascii="Comic Sans MS" w:hAnsi="Comic Sans MS"/>
          <w:snapToGrid w:val="0"/>
          <w:sz w:val="24"/>
        </w:rPr>
        <w:t xml:space="preserve"> as the most fuel efficient</w:t>
      </w:r>
      <w:r w:rsidR="00233C88" w:rsidRPr="007D3451">
        <w:rPr>
          <w:rFonts w:ascii="Comic Sans MS" w:hAnsi="Comic Sans MS"/>
          <w:snapToGrid w:val="0"/>
          <w:sz w:val="24"/>
        </w:rPr>
        <w:t>.</w:t>
      </w:r>
    </w:p>
    <w:p w14:paraId="2AFAB14E" w14:textId="77777777" w:rsidR="003D7073" w:rsidRPr="007D3451" w:rsidRDefault="003D7073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6E70CF74" w14:textId="77777777" w:rsidR="003D7073" w:rsidRPr="007D3451" w:rsidRDefault="003D7073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78D39856" w14:textId="77777777" w:rsidR="003D7073" w:rsidRPr="007D3451" w:rsidRDefault="003D7073" w:rsidP="00F85C9B">
      <w:pPr>
        <w:rPr>
          <w:rFonts w:ascii="Comic Sans MS" w:hAnsi="Comic Sans MS"/>
          <w:snapToGrid w:val="0"/>
          <w:sz w:val="24"/>
        </w:rPr>
      </w:pPr>
    </w:p>
    <w:p w14:paraId="68881D8A" w14:textId="647C5181" w:rsidR="003D7073" w:rsidRDefault="003D7073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104FA898" w14:textId="5B0383D1" w:rsidR="0076498B" w:rsidRDefault="0076498B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30E4D666" w14:textId="5601C8FE" w:rsidR="0076498B" w:rsidRDefault="0076498B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1D888C1F" w14:textId="77777777" w:rsidR="0076498B" w:rsidRPr="007D3451" w:rsidRDefault="0076498B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48E2328A" w14:textId="77777777" w:rsidR="00687D99" w:rsidRPr="007D3451" w:rsidRDefault="00687D99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41C8FBC7" w14:textId="5646C3E9" w:rsidR="0076498B" w:rsidRDefault="0076498B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6</w:t>
      </w:r>
      <w:r w:rsidR="00652C26" w:rsidRPr="007D3451">
        <w:rPr>
          <w:rFonts w:ascii="Comic Sans MS" w:hAnsi="Comic Sans MS"/>
          <w:snapToGrid w:val="0"/>
          <w:sz w:val="24"/>
        </w:rPr>
        <w:t>.</w:t>
      </w:r>
      <w:r w:rsidR="00652C26" w:rsidRPr="007D3451"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>Why do you think most vehicles on the road today run on gasoline?</w:t>
      </w:r>
    </w:p>
    <w:p w14:paraId="73D6B781" w14:textId="0F4AC55B" w:rsidR="0076498B" w:rsidRDefault="0076498B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4281E057" w14:textId="0B8850DC" w:rsidR="0076498B" w:rsidRDefault="0076498B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0792C6F1" w14:textId="24E6B5D0" w:rsidR="0076498B" w:rsidRDefault="0076498B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41D9B11F" w14:textId="77777777" w:rsidR="0076498B" w:rsidRDefault="0076498B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1AE0686A" w14:textId="77777777" w:rsidR="0076498B" w:rsidRDefault="0076498B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161BCB23" w14:textId="77777777" w:rsidR="0076498B" w:rsidRDefault="0076498B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7369B19D" w14:textId="77777777" w:rsidR="0076498B" w:rsidRDefault="0076498B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28B9B831" w14:textId="74AA9A06" w:rsidR="00ED2AE7" w:rsidRPr="007D3451" w:rsidRDefault="0076498B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7.</w:t>
      </w:r>
      <w:r>
        <w:rPr>
          <w:rFonts w:ascii="Comic Sans MS" w:hAnsi="Comic Sans MS"/>
          <w:snapToGrid w:val="0"/>
          <w:sz w:val="24"/>
        </w:rPr>
        <w:tab/>
      </w:r>
      <w:r w:rsidR="00974F23" w:rsidRPr="007D3451">
        <w:rPr>
          <w:rFonts w:ascii="Comic Sans MS" w:hAnsi="Comic Sans MS"/>
          <w:snapToGrid w:val="0"/>
          <w:sz w:val="24"/>
        </w:rPr>
        <w:t>Find out the current average price of gasoline per gallon</w:t>
      </w:r>
      <w:r w:rsidR="00687D99" w:rsidRPr="007D3451">
        <w:rPr>
          <w:rFonts w:ascii="Comic Sans MS" w:hAnsi="Comic Sans MS"/>
          <w:snapToGrid w:val="0"/>
          <w:sz w:val="24"/>
        </w:rPr>
        <w:t xml:space="preserve"> in your area</w:t>
      </w:r>
      <w:r w:rsidR="00974F23" w:rsidRPr="007D3451">
        <w:rPr>
          <w:rFonts w:ascii="Comic Sans MS" w:hAnsi="Comic Sans MS"/>
          <w:snapToGrid w:val="0"/>
          <w:sz w:val="24"/>
        </w:rPr>
        <w:t>. Based on this value, determine how much the fuel would have cost to complete the trip for the most fuel</w:t>
      </w:r>
      <w:r>
        <w:rPr>
          <w:rFonts w:ascii="Comic Sans MS" w:hAnsi="Comic Sans MS"/>
          <w:snapToGrid w:val="0"/>
          <w:sz w:val="24"/>
        </w:rPr>
        <w:t>-</w:t>
      </w:r>
      <w:r w:rsidR="00974F23" w:rsidRPr="007D3451">
        <w:rPr>
          <w:rFonts w:ascii="Comic Sans MS" w:hAnsi="Comic Sans MS"/>
          <w:snapToGrid w:val="0"/>
          <w:sz w:val="24"/>
        </w:rPr>
        <w:t>efficient vehicle</w:t>
      </w:r>
      <w:r>
        <w:rPr>
          <w:rFonts w:ascii="Comic Sans MS" w:hAnsi="Comic Sans MS"/>
          <w:snapToGrid w:val="0"/>
          <w:sz w:val="24"/>
        </w:rPr>
        <w:t xml:space="preserve"> you stated in question #5</w:t>
      </w:r>
      <w:r w:rsidR="00974F23" w:rsidRPr="007D3451">
        <w:rPr>
          <w:rFonts w:ascii="Comic Sans MS" w:hAnsi="Comic Sans MS"/>
          <w:snapToGrid w:val="0"/>
          <w:sz w:val="24"/>
        </w:rPr>
        <w:t xml:space="preserve">. Please show the work for your calculation. </w:t>
      </w:r>
    </w:p>
    <w:sectPr w:rsidR="00ED2AE7" w:rsidRPr="007D3451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ITPQU K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B"/>
    <w:rsid w:val="00094CAB"/>
    <w:rsid w:val="000B35A3"/>
    <w:rsid w:val="000C52F6"/>
    <w:rsid w:val="000F6891"/>
    <w:rsid w:val="00101F1A"/>
    <w:rsid w:val="00106AF0"/>
    <w:rsid w:val="001152BA"/>
    <w:rsid w:val="0014510E"/>
    <w:rsid w:val="00157B7B"/>
    <w:rsid w:val="002013E3"/>
    <w:rsid w:val="00233C88"/>
    <w:rsid w:val="002711F4"/>
    <w:rsid w:val="00344F93"/>
    <w:rsid w:val="003565BA"/>
    <w:rsid w:val="00397052"/>
    <w:rsid w:val="003A7B17"/>
    <w:rsid w:val="003D7073"/>
    <w:rsid w:val="003F3F6B"/>
    <w:rsid w:val="00412F54"/>
    <w:rsid w:val="00414C96"/>
    <w:rsid w:val="00422590"/>
    <w:rsid w:val="00474DFF"/>
    <w:rsid w:val="004E5044"/>
    <w:rsid w:val="00583065"/>
    <w:rsid w:val="005E50A6"/>
    <w:rsid w:val="006205A1"/>
    <w:rsid w:val="00622A15"/>
    <w:rsid w:val="00652C26"/>
    <w:rsid w:val="00687D99"/>
    <w:rsid w:val="00693319"/>
    <w:rsid w:val="00727A32"/>
    <w:rsid w:val="0074716F"/>
    <w:rsid w:val="0076498B"/>
    <w:rsid w:val="007A08B9"/>
    <w:rsid w:val="007D3451"/>
    <w:rsid w:val="007F200A"/>
    <w:rsid w:val="008110B3"/>
    <w:rsid w:val="00893D06"/>
    <w:rsid w:val="008D4F40"/>
    <w:rsid w:val="00935F4E"/>
    <w:rsid w:val="00952320"/>
    <w:rsid w:val="00960A4A"/>
    <w:rsid w:val="00974F23"/>
    <w:rsid w:val="009B70FB"/>
    <w:rsid w:val="009D2EFE"/>
    <w:rsid w:val="00A547B9"/>
    <w:rsid w:val="00A84EE9"/>
    <w:rsid w:val="00AC390C"/>
    <w:rsid w:val="00AF5232"/>
    <w:rsid w:val="00B1431E"/>
    <w:rsid w:val="00B34C27"/>
    <w:rsid w:val="00BB1E7D"/>
    <w:rsid w:val="00C15F3A"/>
    <w:rsid w:val="00C179CA"/>
    <w:rsid w:val="00C24B24"/>
    <w:rsid w:val="00C665AA"/>
    <w:rsid w:val="00CA160C"/>
    <w:rsid w:val="00CA488B"/>
    <w:rsid w:val="00CB5069"/>
    <w:rsid w:val="00CE2419"/>
    <w:rsid w:val="00D27B8B"/>
    <w:rsid w:val="00D43F5A"/>
    <w:rsid w:val="00D53C19"/>
    <w:rsid w:val="00D7050A"/>
    <w:rsid w:val="00D87DDD"/>
    <w:rsid w:val="00D96010"/>
    <w:rsid w:val="00E22C9E"/>
    <w:rsid w:val="00E447F2"/>
    <w:rsid w:val="00E57063"/>
    <w:rsid w:val="00E60564"/>
    <w:rsid w:val="00EC0341"/>
    <w:rsid w:val="00ED2AE7"/>
    <w:rsid w:val="00ED2C8A"/>
    <w:rsid w:val="00F137CA"/>
    <w:rsid w:val="00F54B44"/>
    <w:rsid w:val="00F85C9B"/>
    <w:rsid w:val="00FB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4F9D9C"/>
  <w15:chartTrackingRefBased/>
  <w15:docId w15:val="{87C85E3C-60D6-C949-87D1-D86EFAB2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412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7D3451"/>
    <w:rPr>
      <w:rFonts w:ascii="Times-Roman" w:hAnsi="Times-Roman"/>
      <w:snapToGrid w:val="0"/>
      <w:sz w:val="24"/>
    </w:rPr>
  </w:style>
  <w:style w:type="paragraph" w:customStyle="1" w:styleId="CM3">
    <w:name w:val="CM3"/>
    <w:basedOn w:val="Normal"/>
    <w:next w:val="Normal"/>
    <w:uiPriority w:val="99"/>
    <w:rsid w:val="007D3451"/>
    <w:pPr>
      <w:widowControl w:val="0"/>
      <w:autoSpaceDE w:val="0"/>
      <w:autoSpaceDN w:val="0"/>
      <w:adjustRightInd w:val="0"/>
    </w:pPr>
    <w:rPr>
      <w:rFonts w:ascii="ITPQU K+ Times" w:eastAsiaTheme="minorEastAsia" w:hAnsi="ITPQU K+ Times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Robyn Lewis</cp:lastModifiedBy>
  <cp:revision>2</cp:revision>
  <cp:lastPrinted>2013-12-31T21:03:00Z</cp:lastPrinted>
  <dcterms:created xsi:type="dcterms:W3CDTF">2021-04-26T12:41:00Z</dcterms:created>
  <dcterms:modified xsi:type="dcterms:W3CDTF">2021-04-26T12:41:00Z</dcterms:modified>
</cp:coreProperties>
</file>